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附件1</w:t>
      </w:r>
      <w:r>
        <w:rPr>
          <w:sz w:val="24"/>
          <w:szCs w:val="24"/>
        </w:rPr>
        <w:t xml:space="preserve"> </w:t>
      </w:r>
    </w:p>
    <w:p>
      <w:pPr>
        <w:spacing w:line="360" w:lineRule="auto"/>
        <w:ind w:right="-143" w:rightChars="-68"/>
        <w:jc w:val="center"/>
        <w:outlineLvl w:val="0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hint="eastAsia" w:ascii="Times New Roman" w:hAnsi="Times New Roman" w:eastAsia="方正小标宋_GBK" w:cs="Times New Roman"/>
          <w:sz w:val="28"/>
          <w:szCs w:val="28"/>
        </w:rPr>
        <w:t>CET</w:t>
      </w:r>
      <w:r>
        <w:rPr>
          <w:rFonts w:ascii="Times New Roman" w:hAnsi="Times New Roman" w:eastAsia="方正小标宋_GBK" w:cs="Times New Roman"/>
          <w:sz w:val="28"/>
          <w:szCs w:val="28"/>
        </w:rPr>
        <w:t>无法参加考试考生登记表</w:t>
      </w:r>
    </w:p>
    <w:tbl>
      <w:tblPr>
        <w:tblStyle w:val="6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91"/>
        <w:gridCol w:w="1065"/>
        <w:gridCol w:w="1718"/>
        <w:gridCol w:w="1114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准考证号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</w:t>
            </w: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考试科目</w:t>
            </w: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导致</w:t>
            </w:r>
            <w:r>
              <w:rPr>
                <w:rFonts w:ascii="黑体" w:hAnsi="黑体" w:eastAsia="黑体"/>
              </w:rPr>
              <w:t>无法参加考试的</w:t>
            </w:r>
            <w:r>
              <w:rPr>
                <w:rFonts w:hint="eastAsia" w:ascii="黑体" w:hAnsi="黑体" w:eastAsia="黑体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984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638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pc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注:本表仅</w:t>
      </w:r>
      <w:r>
        <w:rPr>
          <w:sz w:val="22"/>
        </w:rPr>
        <w:t>适用于</w:t>
      </w:r>
      <w:r>
        <w:rPr>
          <w:rFonts w:hint="eastAsia"/>
          <w:sz w:val="22"/>
        </w:rPr>
        <w:t>符合</w:t>
      </w:r>
      <w:r>
        <w:rPr>
          <w:sz w:val="22"/>
        </w:rPr>
        <w:t>新冠肺炎疫情防控</w:t>
      </w:r>
      <w:r>
        <w:rPr>
          <w:rFonts w:hint="eastAsia"/>
          <w:sz w:val="22"/>
        </w:rPr>
        <w:t>有关规定而无法</w:t>
      </w:r>
      <w:r>
        <w:rPr>
          <w:sz w:val="22"/>
        </w:rPr>
        <w:t>参加考试的考生</w:t>
      </w:r>
      <w:r>
        <w:rPr>
          <w:rFonts w:hint="eastAsia"/>
          <w:sz w:val="22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附件2</w:t>
      </w:r>
      <w:r>
        <w:rPr>
          <w:sz w:val="24"/>
          <w:szCs w:val="24"/>
        </w:rPr>
        <w:t xml:space="preserve"> </w:t>
      </w:r>
    </w:p>
    <w:p>
      <w:pPr>
        <w:spacing w:after="312" w:afterLines="100" w:line="400" w:lineRule="exact"/>
        <w:jc w:val="center"/>
        <w:rPr>
          <w:rFonts w:ascii="方正小标宋简体" w:eastAsia="方正小标宋简体"/>
          <w:kern w:val="0"/>
          <w:sz w:val="28"/>
          <w:szCs w:val="20"/>
        </w:rPr>
      </w:pPr>
      <w:r>
        <w:rPr>
          <w:rFonts w:hint="eastAsia" w:ascii="方正小标宋简体" w:eastAsia="方正小标宋简体"/>
          <w:kern w:val="0"/>
          <w:sz w:val="28"/>
          <w:szCs w:val="20"/>
        </w:rPr>
        <w:t>河北健康码”（含“通信大数据行程卡”）示例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方正小标宋简体" w:eastAsia="方正小标宋简体"/>
          <w:kern w:val="0"/>
          <w:sz w:val="36"/>
        </w:rPr>
        <w:drawing>
          <wp:inline distT="0" distB="0" distL="0" distR="0">
            <wp:extent cx="3917950" cy="7169150"/>
            <wp:effectExtent l="0" t="0" r="6350" b="0"/>
            <wp:docPr id="1" name="图片 1" descr="健康码示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健康码示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7950" cy="716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注：健康码、行程卡需均为绿码。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CD"/>
    <w:rsid w:val="00080CA8"/>
    <w:rsid w:val="000E6F94"/>
    <w:rsid w:val="001F1979"/>
    <w:rsid w:val="002F1915"/>
    <w:rsid w:val="003751B3"/>
    <w:rsid w:val="00655286"/>
    <w:rsid w:val="00693FCD"/>
    <w:rsid w:val="007F137B"/>
    <w:rsid w:val="008B25BC"/>
    <w:rsid w:val="00901141"/>
    <w:rsid w:val="009264FC"/>
    <w:rsid w:val="00933E32"/>
    <w:rsid w:val="00AA5F9C"/>
    <w:rsid w:val="00B22FC4"/>
    <w:rsid w:val="00BA5368"/>
    <w:rsid w:val="00C62B8D"/>
    <w:rsid w:val="00DF39FE"/>
    <w:rsid w:val="00FF189D"/>
    <w:rsid w:val="04D15886"/>
    <w:rsid w:val="24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472</Characters>
  <Lines>3</Lines>
  <Paragraphs>1</Paragraphs>
  <TotalTime>10</TotalTime>
  <ScaleCrop>false</ScaleCrop>
  <LinksUpToDate>false</LinksUpToDate>
  <CharactersWithSpaces>553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2021-12-10T08:09:00Z</dcterms:created>
  <dc:creator>Administrator</dc:creator>
  <cp:lastModifiedBy>王 谦</cp:lastModifiedBy>
  <dcterms:modified xsi:type="dcterms:W3CDTF">2021-12-10T09:27:15Z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0D062E5A51C345E0AE6A51607DBF743A</vt:lpwstr>
  </property>
</Properties>
</file>